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7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Autospacing="0" w:line="560" w:lineRule="exact"/>
        <w:outlineLvl w:val="9"/>
        <w:rPr>
          <w:rFonts w:hint="eastAsia" w:ascii="黑体" w:hAnsi="黑体" w:eastAsia="黑体" w:cs="黑体"/>
          <w:sz w:val="32"/>
          <w:szCs w:val="32"/>
          <w:u w:val="none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u w:val="none"/>
          <w:lang w:val="en-US" w:eastAsia="zh-CN"/>
        </w:rPr>
        <w:t>附件2</w:t>
      </w:r>
    </w:p>
    <w:p>
      <w:pPr>
        <w:pStyle w:val="4"/>
        <w:keepNext w:val="0"/>
        <w:keepLines w:val="0"/>
        <w:pageBreakBefore w:val="0"/>
        <w:kinsoku/>
        <w:wordWrap/>
        <w:overflowPunct/>
        <w:topLinePunct w:val="0"/>
        <w:autoSpaceDN/>
        <w:bidi w:val="0"/>
        <w:adjustRightInd/>
        <w:spacing w:line="560" w:lineRule="exact"/>
        <w:jc w:val="center"/>
        <w:rPr>
          <w:rStyle w:val="9"/>
          <w:rFonts w:hint="default" w:ascii="Times New Roman" w:hAnsi="Times New Roman" w:eastAsia="方正小标宋简体" w:cs="Times New Roman"/>
          <w:spacing w:val="0"/>
          <w:kern w:val="0"/>
          <w:sz w:val="44"/>
          <w:szCs w:val="44"/>
          <w:u w:val="none"/>
          <w:lang w:val="en-US" w:eastAsia="zh-CN"/>
        </w:rPr>
      </w:pPr>
      <w:r>
        <w:rPr>
          <w:rStyle w:val="9"/>
          <w:rFonts w:hint="eastAsia" w:eastAsia="方正小标宋简体" w:cs="Times New Roman"/>
          <w:spacing w:val="0"/>
          <w:kern w:val="0"/>
          <w:sz w:val="44"/>
          <w:szCs w:val="44"/>
          <w:u w:val="none"/>
          <w:lang w:val="en-US" w:eastAsia="zh-CN"/>
        </w:rPr>
        <w:t>2</w:t>
      </w:r>
      <w:r>
        <w:rPr>
          <w:rStyle w:val="9"/>
          <w:rFonts w:hint="default" w:ascii="Times New Roman" w:hAnsi="Times New Roman" w:eastAsia="方正小标宋简体" w:cs="Times New Roman"/>
          <w:spacing w:val="0"/>
          <w:kern w:val="0"/>
          <w:sz w:val="44"/>
          <w:szCs w:val="44"/>
          <w:u w:val="none"/>
          <w:lang w:val="en-US" w:eastAsia="zh-CN"/>
        </w:rPr>
        <w:t>022年“冬游贵州”优惠</w:t>
      </w:r>
      <w:r>
        <w:rPr>
          <w:rStyle w:val="9"/>
          <w:rFonts w:hint="eastAsia" w:eastAsia="方正小标宋简体" w:cs="Times New Roman"/>
          <w:spacing w:val="0"/>
          <w:kern w:val="0"/>
          <w:sz w:val="44"/>
          <w:szCs w:val="44"/>
          <w:u w:val="none"/>
          <w:lang w:val="en-US" w:eastAsia="zh-CN"/>
        </w:rPr>
        <w:t>活动</w:t>
      </w:r>
      <w:r>
        <w:rPr>
          <w:rStyle w:val="9"/>
          <w:rFonts w:hint="default" w:ascii="Times New Roman" w:hAnsi="Times New Roman" w:eastAsia="方正小标宋简体" w:cs="Times New Roman"/>
          <w:spacing w:val="0"/>
          <w:kern w:val="0"/>
          <w:sz w:val="44"/>
          <w:szCs w:val="44"/>
          <w:u w:val="none"/>
          <w:lang w:val="en-US" w:eastAsia="zh-CN"/>
        </w:rPr>
        <w:t>酒店名</w:t>
      </w:r>
      <w:r>
        <w:rPr>
          <w:rStyle w:val="9"/>
          <w:rFonts w:hint="eastAsia" w:eastAsia="方正小标宋简体" w:cs="Times New Roman"/>
          <w:spacing w:val="0"/>
          <w:kern w:val="0"/>
          <w:sz w:val="44"/>
          <w:szCs w:val="44"/>
          <w:u w:val="none"/>
          <w:lang w:val="en-US" w:eastAsia="zh-CN"/>
        </w:rPr>
        <w:t>单</w:t>
      </w:r>
    </w:p>
    <w:p>
      <w:pPr>
        <w:pStyle w:val="4"/>
        <w:keepNext w:val="0"/>
        <w:keepLines w:val="0"/>
        <w:pageBreakBefore w:val="0"/>
        <w:kinsoku/>
        <w:wordWrap/>
        <w:overflowPunct/>
        <w:topLinePunct w:val="0"/>
        <w:autoSpaceDN/>
        <w:bidi w:val="0"/>
        <w:adjustRightInd/>
        <w:spacing w:line="560" w:lineRule="exact"/>
        <w:jc w:val="center"/>
        <w:rPr>
          <w:rFonts w:hint="default"/>
          <w:lang w:val="en-US" w:eastAsia="zh-CN"/>
        </w:rPr>
      </w:pPr>
    </w:p>
    <w:tbl>
      <w:tblPr>
        <w:tblStyle w:val="5"/>
        <w:tblW w:w="8829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7"/>
        <w:gridCol w:w="1530"/>
        <w:gridCol w:w="4747"/>
        <w:gridCol w:w="169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00" w:hRule="atLeast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所属市州</w:t>
            </w:r>
          </w:p>
        </w:tc>
        <w:tc>
          <w:tcPr>
            <w:tcW w:w="4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酒店名称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等级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53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贵阳市</w:t>
            </w:r>
          </w:p>
        </w:tc>
        <w:tc>
          <w:tcPr>
            <w:tcW w:w="4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世纪金源 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五星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保利温泉酒店 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五星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上善酒店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四星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和悦丽呈酒店 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四星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贵龙饭店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四星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诺富特酒店 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四星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能辉酒店 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四星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贵怡商务精选酒店新联店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四星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贵州山水大酒店观山湖店 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四星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和润国际酒店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四星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11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丽豪饭店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四星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林城万宜酒店  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四星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喀斯特酒店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四星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14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万宜丽景酒店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四星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15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贵州武岳酒店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四星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16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华联酒店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四星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17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夏日康桥酒店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四星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18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贵州饭店   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四星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19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林城大酒店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四星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西湖花园大酒店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四星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21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贵山和泰酒店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四星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22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金熙酒店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四星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23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五彩黔艺酒店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四星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24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京瑞宾馆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四星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25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双福酒店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四星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26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开阳平达快捷酒店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27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紫林宾馆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28</w:t>
            </w:r>
          </w:p>
        </w:tc>
        <w:tc>
          <w:tcPr>
            <w:tcW w:w="153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遵义市</w:t>
            </w:r>
          </w:p>
        </w:tc>
        <w:tc>
          <w:tcPr>
            <w:tcW w:w="4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贵州饭店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五星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29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湄潭圣地皇家金旭酒店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五星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30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国泰大世界酒店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四星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31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赤水中悦大酒店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四星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32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森林大酒店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四星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33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金城大酒店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四星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34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桐梓县金黔嘉华酒店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四星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35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遵义宾馆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四星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36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新城大酒店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四星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37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翰林山居酒店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四星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38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绥阳维中大酒店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四星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39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仁怀市国酒门温泉酒店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四星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40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湄潭县天壶大酒店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四星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41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京腾丽湾酒店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42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习水县绿洲酒店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43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广电酒店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44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赤水嘉联宾馆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45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赤天化宾馆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46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湄潭县湄潭大酒店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47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赤水市金竹大酒店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48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习水县岁月酒店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49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习水县习部大酒店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50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习水县丹霞谷大酒店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51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重美大酒店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52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四度酒店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53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诗麦尔酒店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54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通达大酒店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55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桐梓县正华大酒店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56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桐梓县彩阳酒店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57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赤水大酒店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58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播州区枫香温泉酒店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59</w:t>
            </w:r>
          </w:p>
        </w:tc>
        <w:tc>
          <w:tcPr>
            <w:tcW w:w="153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六盘水市</w:t>
            </w:r>
          </w:p>
        </w:tc>
        <w:tc>
          <w:tcPr>
            <w:tcW w:w="4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荷城花园酒店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五星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60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六盘水时代假日酒店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四星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61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金海大酒店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四星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62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湘逸大酒店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63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六枝宾馆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64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六盘水市红果美豪商务酒店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65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帝洲主题酒店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66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城市方舟酒店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67</w:t>
            </w:r>
          </w:p>
        </w:tc>
        <w:tc>
          <w:tcPr>
            <w:tcW w:w="153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安顺市</w:t>
            </w:r>
          </w:p>
        </w:tc>
        <w:tc>
          <w:tcPr>
            <w:tcW w:w="4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关岭大酒店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四星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68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非繁城品酒店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四星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69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黄果树迎宾馆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四星公示中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70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盛世温泉酒店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71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新华宾馆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72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龙宫水电宾馆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73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君临大酒店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74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时光铂悦酒店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75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汇景酒店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76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黄果树黔首居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77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安顺安颐酒店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78</w:t>
            </w:r>
          </w:p>
        </w:tc>
        <w:tc>
          <w:tcPr>
            <w:tcW w:w="153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毕节市</w:t>
            </w:r>
          </w:p>
        </w:tc>
        <w:tc>
          <w:tcPr>
            <w:tcW w:w="4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腾龙凯悦酒店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四星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79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洪山国际大酒店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四星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80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毕节大酒店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四星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81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金沙澳斯特酒店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四星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82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杜鹃花酒店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四星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83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水西大酒店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四星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84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织金宏洲国际大酒店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四星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85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黄金大酒店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86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奢香大酒店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87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南方卓越大酒店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88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大方红楼酒店 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89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赫章夜郎大酒店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90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华熙酒店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91</w:t>
            </w:r>
          </w:p>
        </w:tc>
        <w:tc>
          <w:tcPr>
            <w:tcW w:w="153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铜仁市</w:t>
            </w:r>
          </w:p>
        </w:tc>
        <w:tc>
          <w:tcPr>
            <w:tcW w:w="4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锦江宾馆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四星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92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南长城国际大酒店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四星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93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江华国际酒店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四星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94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温州大酒店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四星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95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松桃国际大酒店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四星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96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温泉度假酒店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四星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97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乌江酒店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四星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98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万山朱砂大酒店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99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源丰商务酒店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100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金顶酒店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101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铜仁亨达酒店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102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铜仁君逸凯悦酒店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103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潜龙洞游客服务中心酒店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104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世纪华园大酒店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105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印江金穗酒店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106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思南远航大酒店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107</w:t>
            </w:r>
          </w:p>
        </w:tc>
        <w:tc>
          <w:tcPr>
            <w:tcW w:w="153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黔东南州</w:t>
            </w:r>
          </w:p>
        </w:tc>
        <w:tc>
          <w:tcPr>
            <w:tcW w:w="4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凯里市金冠酒店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四星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108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金凯华美达安可酒店 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四星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109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凯里市金泰元酒店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四星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110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凯里市和谐敦普酒店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四星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111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凯里腾龙假日酒店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四星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112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文旅嘉途酒店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四星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113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润鸿思州大酒店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四星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114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凯里市中瑞天禧酒店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115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盘古寨酒店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116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苗都印象酒店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117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凯里邑景假日酒店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118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镇远府城宾馆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119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施秉杉木河酒店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120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施秉县王府酒店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121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施秉县皇朝大酒店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122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施秉佳誉大酒店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123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剑河皇朝大酒店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124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台江县海天酒店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125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凯里市鼋沱庄酒店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126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从江安蔓侗城印象酒店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127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水墨云山宾馆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128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岑巩县盛唐酒店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129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文旅凯都大酒店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拟评定三星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130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雷山县圣城嘉源酒店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131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岑巩县惠璟大酒店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132</w:t>
            </w:r>
          </w:p>
        </w:tc>
        <w:tc>
          <w:tcPr>
            <w:tcW w:w="153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黔南州</w:t>
            </w:r>
          </w:p>
        </w:tc>
        <w:tc>
          <w:tcPr>
            <w:tcW w:w="4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卢浮宫金熙酒店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五星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133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都匀伯爵花园酒店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四星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134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龙里钻石酒店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四星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135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长顺浩瀚酒店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四星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136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誉丰翡翠酒店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准备申报四星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137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星辰天缘大酒店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准备申报四星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138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都匀港龙大酒店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139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荔波县顺庆大酒店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140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荔波县怡景苑酒店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141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新纪龙印象大酒店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142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都匀市西苑锦润酒店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143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西苑宾馆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144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荔波县水上人间宾馆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0" w:hRule="atLeast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145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贵定华利达环岛大酒店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146</w:t>
            </w:r>
          </w:p>
        </w:tc>
        <w:tc>
          <w:tcPr>
            <w:tcW w:w="153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黔西南</w:t>
            </w:r>
          </w:p>
        </w:tc>
        <w:tc>
          <w:tcPr>
            <w:tcW w:w="4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金州翠湖酒店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五星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147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富康酒店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五星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148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峰林悦山酒店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四星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149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盘江宾馆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150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海钰酒店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三星</w:t>
            </w:r>
          </w:p>
        </w:tc>
      </w:tr>
    </w:tbl>
    <w:p>
      <w:pPr>
        <w:pStyle w:val="4"/>
        <w:rPr>
          <w:rFonts w:hint="default"/>
          <w:lang w:val="en-US" w:eastAsia="zh-CN"/>
        </w:rPr>
      </w:pPr>
    </w:p>
    <w:p>
      <w:pPr>
        <w:pStyle w:val="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outlineLvl w:val="9"/>
        <w:rPr>
          <w:rFonts w:hint="default" w:ascii="Times New Roman" w:hAnsi="Times New Roman" w:cs="Times New Roman"/>
          <w:lang w:val="en-US" w:eastAsia="zh-CN"/>
        </w:rPr>
      </w:pP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roma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E5NTAyNWI4OGFiODZkYzc0OGFiYTBmNGRhNjFkNjAifQ=="/>
  </w:docVars>
  <w:rsids>
    <w:rsidRoot w:val="16C14A75"/>
    <w:rsid w:val="16C14A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方正小标宋简体"/>
      <w:kern w:val="2"/>
      <w:sz w:val="72"/>
      <w:szCs w:val="72"/>
      <w:u w:val="double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正文-公1"/>
    <w:basedOn w:val="3"/>
    <w:next w:val="4"/>
    <w:qFormat/>
    <w:uiPriority w:val="0"/>
    <w:pPr>
      <w:ind w:firstLine="200" w:firstLineChars="200"/>
    </w:pPr>
  </w:style>
  <w:style w:type="paragraph" w:customStyle="1" w:styleId="3">
    <w:name w:val="正文 New New New New New New New New New New New New New New New New New New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1"/>
      <w:lang w:val="en-US" w:eastAsia="zh-CN" w:bidi="ar-SA"/>
    </w:rPr>
  </w:style>
  <w:style w:type="paragraph" w:styleId="4">
    <w:name w:val="header"/>
    <w:basedOn w:val="1"/>
    <w:next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rFonts w:ascii="Times New Roman" w:hAnsi="Times New Roman" w:eastAsia="宋体" w:cs="Times New Roman"/>
      <w:sz w:val="18"/>
    </w:rPr>
  </w:style>
  <w:style w:type="paragraph" w:customStyle="1" w:styleId="7">
    <w:name w:val="UserStyle_0"/>
    <w:basedOn w:val="8"/>
    <w:next w:val="4"/>
    <w:qFormat/>
    <w:uiPriority w:val="0"/>
    <w:pPr>
      <w:jc w:val="both"/>
      <w:textAlignment w:val="baseline"/>
    </w:pPr>
    <w:rPr>
      <w:rFonts w:ascii="Calibri" w:hAnsi="Calibri" w:eastAsia="宋体" w:cs="Times New Roman"/>
      <w:kern w:val="2"/>
      <w:sz w:val="21"/>
      <w:lang w:val="en-US" w:eastAsia="zh-CN" w:bidi="ar-SA"/>
    </w:rPr>
  </w:style>
  <w:style w:type="paragraph" w:customStyle="1" w:styleId="8">
    <w:name w:val="UserStyle_1"/>
    <w:next w:val="7"/>
    <w:qFormat/>
    <w:uiPriority w:val="0"/>
    <w:pPr>
      <w:jc w:val="both"/>
      <w:textAlignment w:val="baseline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customStyle="1" w:styleId="9">
    <w:name w:val="UserStyle_5"/>
    <w:qFormat/>
    <w:uiPriority w:val="0"/>
    <w:rPr>
      <w:rFonts w:ascii="Times New Roman" w:hAnsi="Times New Roman" w:eastAsia="宋体" w:cs="Times New Roman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Office_11.1.0.12980_F1E327BC-269C-435d-A152-05C5408002CA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2022-12-13T08:53:00Z</dcterms:created>
  <dc:creator>bilibili 王小酸~</dc:creator>
  <cp:lastModifiedBy>bilibili 王小酸~</cp:lastModifiedBy>
  <dcterms:modified xsi:type="dcterms:W3CDTF">2022-12-13T08:54:07Z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2052-11.1.0.12980</vt:lpwstr>
  </property>
  <property fmtid="{D5CDD505-2E9C-101B-9397-08002B2CF9AE}" pid="3" name="ICV">
    <vt:lpwstr>D9D3EDCAD6EB4EBF9CDB6C2CCFEEAECB</vt:lpwstr>
  </property>
</Properties>
</file>